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5E0" w:rsidRPr="00A14BF2" w:rsidRDefault="009B65E0" w:rsidP="009B65E0">
      <w:pPr>
        <w:widowControl w:val="0"/>
        <w:shd w:val="clear" w:color="auto" w:fill="FFFFFF" w:themeFill="background1"/>
        <w:jc w:val="right"/>
        <w:rPr>
          <w:snapToGrid w:val="0"/>
          <w:sz w:val="28"/>
          <w:szCs w:val="28"/>
        </w:rPr>
      </w:pPr>
      <w:r w:rsidRPr="00A14BF2">
        <w:rPr>
          <w:snapToGrid w:val="0"/>
          <w:sz w:val="28"/>
          <w:szCs w:val="28"/>
        </w:rPr>
        <w:t>Приложение № 1</w:t>
      </w:r>
      <w:r>
        <w:rPr>
          <w:snapToGrid w:val="0"/>
          <w:sz w:val="28"/>
          <w:szCs w:val="28"/>
        </w:rPr>
        <w:t>1</w:t>
      </w:r>
    </w:p>
    <w:p w:rsidR="009B65E0" w:rsidRPr="00A14BF2" w:rsidRDefault="009B65E0" w:rsidP="009B65E0">
      <w:pPr>
        <w:widowControl w:val="0"/>
        <w:shd w:val="clear" w:color="auto" w:fill="FFFFFF" w:themeFill="background1"/>
        <w:jc w:val="right"/>
        <w:rPr>
          <w:snapToGrid w:val="0"/>
          <w:sz w:val="28"/>
          <w:szCs w:val="28"/>
        </w:rPr>
      </w:pPr>
      <w:r w:rsidRPr="00A14BF2">
        <w:rPr>
          <w:snapToGrid w:val="0"/>
          <w:sz w:val="28"/>
          <w:szCs w:val="28"/>
        </w:rPr>
        <w:t xml:space="preserve">к </w:t>
      </w:r>
      <w:r w:rsidR="00A248C3">
        <w:rPr>
          <w:snapToGrid w:val="0"/>
          <w:sz w:val="28"/>
          <w:szCs w:val="28"/>
        </w:rPr>
        <w:t xml:space="preserve">проекту </w:t>
      </w:r>
      <w:r w:rsidRPr="00A14BF2">
        <w:rPr>
          <w:snapToGrid w:val="0"/>
          <w:sz w:val="28"/>
          <w:szCs w:val="28"/>
        </w:rPr>
        <w:t>решени</w:t>
      </w:r>
      <w:r w:rsidR="00A248C3">
        <w:rPr>
          <w:snapToGrid w:val="0"/>
          <w:sz w:val="28"/>
          <w:szCs w:val="28"/>
        </w:rPr>
        <w:t>я</w:t>
      </w:r>
      <w:r w:rsidRPr="00A14BF2">
        <w:rPr>
          <w:snapToGrid w:val="0"/>
          <w:sz w:val="28"/>
          <w:szCs w:val="28"/>
        </w:rPr>
        <w:t xml:space="preserve"> Собрания депутатов</w:t>
      </w:r>
    </w:p>
    <w:p w:rsidR="009B65E0" w:rsidRPr="00A14BF2" w:rsidRDefault="009B65E0" w:rsidP="009B65E0">
      <w:pPr>
        <w:widowControl w:val="0"/>
        <w:shd w:val="clear" w:color="auto" w:fill="FFFFFF" w:themeFill="background1"/>
        <w:jc w:val="right"/>
        <w:rPr>
          <w:snapToGrid w:val="0"/>
          <w:sz w:val="28"/>
          <w:szCs w:val="28"/>
        </w:rPr>
      </w:pPr>
      <w:r w:rsidRPr="00A14BF2">
        <w:rPr>
          <w:snapToGrid w:val="0"/>
          <w:sz w:val="28"/>
          <w:szCs w:val="28"/>
        </w:rPr>
        <w:t>Елизаветовского сельского поселения</w:t>
      </w:r>
    </w:p>
    <w:p w:rsidR="009B65E0" w:rsidRPr="00A14BF2" w:rsidRDefault="009B65E0" w:rsidP="009B65E0">
      <w:pPr>
        <w:widowControl w:val="0"/>
        <w:shd w:val="clear" w:color="auto" w:fill="FFFFFF" w:themeFill="background1"/>
        <w:jc w:val="right"/>
        <w:rPr>
          <w:snapToGrid w:val="0"/>
          <w:sz w:val="28"/>
          <w:szCs w:val="28"/>
        </w:rPr>
      </w:pPr>
      <w:r w:rsidRPr="00A14BF2">
        <w:rPr>
          <w:snapToGrid w:val="0"/>
          <w:sz w:val="28"/>
          <w:szCs w:val="28"/>
        </w:rPr>
        <w:t xml:space="preserve">от </w:t>
      </w:r>
      <w:r w:rsidR="00A248C3">
        <w:rPr>
          <w:snapToGrid w:val="0"/>
          <w:sz w:val="28"/>
          <w:szCs w:val="28"/>
        </w:rPr>
        <w:t xml:space="preserve">  </w:t>
      </w:r>
      <w:r w:rsidRPr="00A14BF2">
        <w:rPr>
          <w:snapToGrid w:val="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декабря</w:t>
      </w:r>
      <w:r w:rsidRPr="00A14BF2">
        <w:rPr>
          <w:snapToGrid w:val="0"/>
          <w:sz w:val="28"/>
          <w:szCs w:val="28"/>
        </w:rPr>
        <w:t xml:space="preserve"> 2019 г. № </w:t>
      </w:r>
      <w:bookmarkStart w:id="0" w:name="_GoBack"/>
      <w:bookmarkEnd w:id="0"/>
    </w:p>
    <w:p w:rsidR="009B65E0" w:rsidRPr="00A14BF2" w:rsidRDefault="009B65E0" w:rsidP="009B65E0">
      <w:pPr>
        <w:widowControl w:val="0"/>
        <w:shd w:val="clear" w:color="auto" w:fill="FFFFFF" w:themeFill="background1"/>
        <w:jc w:val="right"/>
        <w:rPr>
          <w:snapToGrid w:val="0"/>
          <w:sz w:val="28"/>
          <w:szCs w:val="28"/>
        </w:rPr>
      </w:pPr>
      <w:r w:rsidRPr="00A14BF2">
        <w:rPr>
          <w:snapToGrid w:val="0"/>
          <w:sz w:val="28"/>
          <w:szCs w:val="28"/>
        </w:rPr>
        <w:t>"О внесении изменений и дополнений в бюджет</w:t>
      </w:r>
    </w:p>
    <w:p w:rsidR="009B65E0" w:rsidRPr="00A14BF2" w:rsidRDefault="009B65E0" w:rsidP="009B65E0">
      <w:pPr>
        <w:widowControl w:val="0"/>
        <w:shd w:val="clear" w:color="auto" w:fill="FFFFFF" w:themeFill="background1"/>
        <w:jc w:val="right"/>
        <w:rPr>
          <w:snapToGrid w:val="0"/>
          <w:sz w:val="28"/>
          <w:szCs w:val="28"/>
        </w:rPr>
      </w:pPr>
      <w:r w:rsidRPr="00A14BF2">
        <w:rPr>
          <w:snapToGrid w:val="0"/>
          <w:sz w:val="28"/>
          <w:szCs w:val="28"/>
        </w:rPr>
        <w:t xml:space="preserve"> Елизаветовского сельского поселения</w:t>
      </w:r>
    </w:p>
    <w:p w:rsidR="009B65E0" w:rsidRPr="00494F9D" w:rsidRDefault="009B65E0" w:rsidP="009B65E0">
      <w:pPr>
        <w:widowControl w:val="0"/>
        <w:shd w:val="clear" w:color="auto" w:fill="FFFFFF" w:themeFill="background1"/>
        <w:jc w:val="right"/>
        <w:rPr>
          <w:sz w:val="28"/>
          <w:szCs w:val="28"/>
        </w:rPr>
      </w:pPr>
      <w:r w:rsidRPr="00A14BF2">
        <w:rPr>
          <w:snapToGrid w:val="0"/>
          <w:sz w:val="28"/>
          <w:szCs w:val="28"/>
        </w:rPr>
        <w:t>Азовского района на 2019 год</w:t>
      </w:r>
      <w:r>
        <w:rPr>
          <w:snapToGrid w:val="0"/>
          <w:sz w:val="28"/>
          <w:szCs w:val="28"/>
        </w:rPr>
        <w:t xml:space="preserve"> </w:t>
      </w:r>
      <w:r w:rsidRPr="00A14BF2">
        <w:rPr>
          <w:sz w:val="28"/>
          <w:szCs w:val="28"/>
        </w:rPr>
        <w:t>и плановый</w:t>
      </w:r>
      <w:r>
        <w:rPr>
          <w:sz w:val="28"/>
          <w:szCs w:val="28"/>
        </w:rPr>
        <w:t xml:space="preserve"> </w:t>
      </w:r>
      <w:r w:rsidRPr="00A14BF2">
        <w:rPr>
          <w:sz w:val="28"/>
          <w:szCs w:val="28"/>
        </w:rPr>
        <w:t>период 2020 и 2021 годов"</w:t>
      </w:r>
    </w:p>
    <w:p w:rsidR="009B65E0" w:rsidRDefault="009B65E0" w:rsidP="009B65E0">
      <w:pPr>
        <w:pStyle w:val="ConsPlusNormal"/>
        <w:shd w:val="clear" w:color="auto" w:fill="FFFFFF" w:themeFill="background1"/>
        <w:ind w:firstLine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6301" w:type="dxa"/>
        <w:tblInd w:w="-851" w:type="dxa"/>
        <w:tblLayout w:type="fixed"/>
        <w:tblLook w:val="0000" w:firstRow="0" w:lastRow="0" w:firstColumn="0" w:lastColumn="0" w:noHBand="0" w:noVBand="0"/>
      </w:tblPr>
      <w:tblGrid>
        <w:gridCol w:w="593"/>
        <w:gridCol w:w="2383"/>
        <w:gridCol w:w="320"/>
        <w:gridCol w:w="1948"/>
        <w:gridCol w:w="992"/>
        <w:gridCol w:w="992"/>
        <w:gridCol w:w="558"/>
        <w:gridCol w:w="435"/>
        <w:gridCol w:w="2693"/>
        <w:gridCol w:w="850"/>
        <w:gridCol w:w="1276"/>
        <w:gridCol w:w="709"/>
        <w:gridCol w:w="142"/>
        <w:gridCol w:w="465"/>
        <w:gridCol w:w="386"/>
        <w:gridCol w:w="243"/>
        <w:gridCol w:w="236"/>
        <w:gridCol w:w="372"/>
        <w:gridCol w:w="708"/>
      </w:tblGrid>
      <w:tr w:rsidR="009B65E0" w:rsidRPr="00FB0D7B" w:rsidTr="009B65E0">
        <w:trPr>
          <w:gridAfter w:val="1"/>
          <w:wAfter w:w="708" w:type="dxa"/>
          <w:trHeight w:val="1050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B65E0" w:rsidRPr="009F1205" w:rsidRDefault="009B65E0" w:rsidP="00137DF8">
            <w:pPr>
              <w:pStyle w:val="a3"/>
              <w:shd w:val="clear" w:color="auto" w:fill="FFFFFF" w:themeFill="background1"/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65E0" w:rsidRDefault="009B65E0" w:rsidP="00137DF8">
            <w:pPr>
              <w:pStyle w:val="a3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5E0" w:rsidRDefault="009B65E0" w:rsidP="00137DF8">
            <w:pPr>
              <w:pStyle w:val="a3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Дополнительные сведения об отражении субвенций из Областного бюджета </w:t>
            </w:r>
          </w:p>
          <w:p w:rsidR="009B65E0" w:rsidRDefault="009B65E0" w:rsidP="00137DF8">
            <w:pPr>
              <w:pStyle w:val="a3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235CB9">
              <w:rPr>
                <w:b/>
                <w:bCs/>
                <w:sz w:val="28"/>
                <w:szCs w:val="28"/>
              </w:rPr>
              <w:t xml:space="preserve">в </w:t>
            </w:r>
            <w:r w:rsidRPr="00FB0D7B">
              <w:rPr>
                <w:b/>
                <w:bCs/>
                <w:sz w:val="28"/>
                <w:szCs w:val="28"/>
              </w:rPr>
              <w:t>доходной и расходной части бюджета Елизаветовского сельского</w:t>
            </w:r>
          </w:p>
          <w:p w:rsidR="009B65E0" w:rsidRPr="00FB0D7B" w:rsidRDefault="009B65E0" w:rsidP="00137DF8">
            <w:pPr>
              <w:pStyle w:val="a3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FB0D7B">
              <w:rPr>
                <w:b/>
                <w:bCs/>
                <w:sz w:val="28"/>
                <w:szCs w:val="28"/>
              </w:rPr>
              <w:t xml:space="preserve"> поселения Азовского района</w:t>
            </w:r>
            <w:r>
              <w:rPr>
                <w:b/>
                <w:bCs/>
                <w:sz w:val="28"/>
                <w:szCs w:val="28"/>
              </w:rPr>
              <w:t xml:space="preserve"> на 2019 год и</w:t>
            </w:r>
            <w:r w:rsidRPr="00FB0D7B">
              <w:rPr>
                <w:b/>
                <w:bCs/>
                <w:sz w:val="28"/>
                <w:szCs w:val="28"/>
              </w:rPr>
              <w:t xml:space="preserve"> плановый период 20</w:t>
            </w:r>
            <w:r>
              <w:rPr>
                <w:b/>
                <w:bCs/>
                <w:sz w:val="28"/>
                <w:szCs w:val="28"/>
              </w:rPr>
              <w:t>20</w:t>
            </w:r>
            <w:r w:rsidRPr="00FB0D7B">
              <w:rPr>
                <w:b/>
                <w:bCs/>
                <w:sz w:val="28"/>
                <w:szCs w:val="28"/>
              </w:rPr>
              <w:t xml:space="preserve"> и 20</w:t>
            </w:r>
            <w:r>
              <w:rPr>
                <w:b/>
                <w:bCs/>
                <w:sz w:val="28"/>
                <w:szCs w:val="28"/>
              </w:rPr>
              <w:t>21</w:t>
            </w:r>
            <w:r w:rsidRPr="00FB0D7B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B65E0" w:rsidRDefault="009B65E0" w:rsidP="00137DF8">
            <w:pPr>
              <w:pStyle w:val="a3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B65E0" w:rsidRPr="009F1205" w:rsidTr="009B65E0">
        <w:trPr>
          <w:trHeight w:val="375"/>
        </w:trPr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B65E0" w:rsidRPr="009F1205" w:rsidRDefault="009B65E0" w:rsidP="00137DF8">
            <w:pPr>
              <w:pStyle w:val="a3"/>
              <w:shd w:val="clear" w:color="auto" w:fill="FFFFFF" w:themeFill="background1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B65E0" w:rsidRPr="00FB0D7B" w:rsidRDefault="009B65E0" w:rsidP="00137DF8">
            <w:pPr>
              <w:pStyle w:val="a3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B65E0" w:rsidRPr="00FB0D7B" w:rsidRDefault="009B65E0" w:rsidP="00137DF8">
            <w:pPr>
              <w:pStyle w:val="a3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B65E0" w:rsidRPr="00FB0D7B" w:rsidRDefault="009B65E0" w:rsidP="00137DF8">
            <w:pPr>
              <w:pStyle w:val="a3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9B65E0" w:rsidRPr="00FB0D7B" w:rsidRDefault="009B65E0" w:rsidP="00137DF8">
            <w:pPr>
              <w:pStyle w:val="a3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B65E0" w:rsidRPr="00FB0D7B" w:rsidRDefault="009B65E0" w:rsidP="00137DF8">
            <w:pPr>
              <w:pStyle w:val="a3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34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B65E0" w:rsidRPr="00FB0D7B" w:rsidRDefault="009B65E0" w:rsidP="00137DF8">
            <w:pPr>
              <w:pStyle w:val="a3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9B65E0" w:rsidRPr="00FB0D7B" w:rsidRDefault="009B65E0" w:rsidP="00137DF8">
            <w:pPr>
              <w:pStyle w:val="a3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65E0" w:rsidRPr="00FB0D7B" w:rsidRDefault="009B65E0" w:rsidP="00137DF8">
            <w:pPr>
              <w:pStyle w:val="a3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B65E0" w:rsidRPr="00FB0D7B" w:rsidRDefault="009B65E0" w:rsidP="00137DF8">
            <w:pPr>
              <w:pStyle w:val="a3"/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  <w:tr w:rsidR="009B65E0" w:rsidRPr="001827A2" w:rsidTr="009B65E0">
        <w:trPr>
          <w:trHeight w:val="1035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№ п/п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субвенций, предоставленных для обеспечения осуществления органами местного самоуправления отдельных государственных полномочий, областного бюджета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65E0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доходов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Сумма 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(тыс. руб.)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расходов, осуществляемых за счёт субвенций, предоставленных для обеспечения осуществления органами местного самоуправления отдельных государственных полномочий, из областного бюджета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2552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65E0" w:rsidRPr="00046E61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 xml:space="preserve">Сумма </w:t>
            </w:r>
          </w:p>
          <w:p w:rsidR="009B65E0" w:rsidRPr="00046E61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(тыс. руб.)</w:t>
            </w:r>
          </w:p>
        </w:tc>
      </w:tr>
      <w:tr w:rsidR="009B65E0" w:rsidRPr="001827A2" w:rsidTr="009B65E0">
        <w:trPr>
          <w:trHeight w:val="230"/>
        </w:trPr>
        <w:tc>
          <w:tcPr>
            <w:tcW w:w="5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Раздел    подраздел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Вид расходов</w:t>
            </w:r>
          </w:p>
        </w:tc>
        <w:tc>
          <w:tcPr>
            <w:tcW w:w="2552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B65E0" w:rsidRPr="00046E61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9B65E0" w:rsidRPr="001827A2" w:rsidTr="009B65E0">
        <w:trPr>
          <w:trHeight w:val="189"/>
        </w:trPr>
        <w:tc>
          <w:tcPr>
            <w:tcW w:w="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9</w:t>
            </w:r>
            <w:r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20 </w:t>
            </w:r>
            <w:r w:rsidRPr="0064233E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 xml:space="preserve">9 </w:t>
            </w:r>
          </w:p>
          <w:p w:rsidR="009B65E0" w:rsidRPr="00046E61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046E61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20 год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5E0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9B65E0" w:rsidRPr="00046E61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 год</w:t>
            </w:r>
          </w:p>
        </w:tc>
      </w:tr>
      <w:tr w:rsidR="009B65E0" w:rsidRPr="001827A2" w:rsidTr="009B65E0">
        <w:trPr>
          <w:trHeight w:val="1260"/>
        </w:trPr>
        <w:tc>
          <w:tcPr>
            <w:tcW w:w="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64233E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64233E">
              <w:rPr>
                <w:sz w:val="20"/>
                <w:szCs w:val="20"/>
              </w:rPr>
              <w:t>35118</w:t>
            </w:r>
            <w:r>
              <w:rPr>
                <w:sz w:val="20"/>
                <w:szCs w:val="20"/>
              </w:rPr>
              <w:t xml:space="preserve"> </w:t>
            </w:r>
            <w:r w:rsidRPr="0064233E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 xml:space="preserve"> </w:t>
            </w:r>
            <w:r w:rsidRPr="0064233E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64233E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0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208,2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209,2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215,6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отсутствуют военные комиссариаты по иным не программным мероприятиям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0203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0203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12</w:t>
            </w:r>
            <w:r w:rsidRPr="0064233E">
              <w:rPr>
                <w:sz w:val="20"/>
                <w:szCs w:val="20"/>
              </w:rPr>
              <w:t>0 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24</w:t>
            </w:r>
            <w:r w:rsidRPr="0064233E">
              <w:rPr>
                <w:sz w:val="20"/>
                <w:szCs w:val="20"/>
              </w:rPr>
              <w:t>0</w:t>
            </w: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64233E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65E0" w:rsidRPr="00046E61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046E61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9B65E0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190,4</w:t>
            </w:r>
          </w:p>
          <w:p w:rsidR="009B65E0" w:rsidRPr="00046E61" w:rsidRDefault="009B65E0" w:rsidP="009B65E0">
            <w:pPr>
              <w:pStyle w:val="a3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17,8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65E0" w:rsidRPr="00046E61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046E61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046E61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208,7</w:t>
            </w:r>
          </w:p>
          <w:p w:rsidR="009B65E0" w:rsidRPr="00046E61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208,7</w:t>
            </w:r>
          </w:p>
          <w:p w:rsidR="009B65E0" w:rsidRPr="00046E61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6,9</w:t>
            </w:r>
          </w:p>
        </w:tc>
      </w:tr>
      <w:tr w:rsidR="009B65E0" w:rsidRPr="001827A2" w:rsidTr="009B65E0">
        <w:trPr>
          <w:trHeight w:val="3394"/>
        </w:trPr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lastRenderedPageBreak/>
              <w:t>2</w:t>
            </w: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Pr="00D63150">
              <w:rPr>
                <w:sz w:val="20"/>
                <w:szCs w:val="20"/>
              </w:rPr>
              <w:t>02</w:t>
            </w:r>
            <w:r>
              <w:rPr>
                <w:sz w:val="20"/>
                <w:szCs w:val="20"/>
              </w:rPr>
              <w:t xml:space="preserve"> </w:t>
            </w:r>
            <w:r w:rsidRPr="00D63150">
              <w:rPr>
                <w:sz w:val="20"/>
                <w:szCs w:val="20"/>
              </w:rPr>
              <w:t>30024</w:t>
            </w:r>
            <w:r>
              <w:rPr>
                <w:sz w:val="20"/>
                <w:szCs w:val="20"/>
              </w:rPr>
              <w:t xml:space="preserve"> </w:t>
            </w:r>
            <w:r w:rsidRPr="00D63150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 xml:space="preserve"> </w:t>
            </w:r>
            <w:r w:rsidRPr="00D63150">
              <w:rPr>
                <w:sz w:val="20"/>
                <w:szCs w:val="20"/>
              </w:rPr>
              <w:t>0000</w:t>
            </w:r>
            <w:r>
              <w:rPr>
                <w:sz w:val="20"/>
                <w:szCs w:val="20"/>
              </w:rPr>
              <w:t xml:space="preserve"> </w:t>
            </w:r>
            <w:r w:rsidRPr="00D63150">
              <w:rPr>
                <w:sz w:val="20"/>
                <w:szCs w:val="20"/>
                <w:lang w:val="en-US"/>
              </w:rPr>
              <w:t>1</w:t>
            </w:r>
            <w:r w:rsidRPr="00D63150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</w:t>
            </w: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E0" w:rsidRDefault="009B65E0" w:rsidP="00137DF8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jc w:val="center"/>
              <w:rPr>
                <w:color w:val="000000"/>
                <w:sz w:val="20"/>
                <w:szCs w:val="20"/>
              </w:rPr>
            </w:pPr>
          </w:p>
          <w:p w:rsidR="009B65E0" w:rsidRDefault="009B65E0" w:rsidP="00137DF8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jc w:val="center"/>
              <w:rPr>
                <w:color w:val="000000"/>
                <w:sz w:val="20"/>
                <w:szCs w:val="20"/>
              </w:rPr>
            </w:pPr>
          </w:p>
          <w:p w:rsidR="009B65E0" w:rsidRDefault="009B65E0" w:rsidP="00137DF8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jc w:val="center"/>
              <w:rPr>
                <w:color w:val="000000"/>
                <w:sz w:val="20"/>
                <w:szCs w:val="20"/>
              </w:rPr>
            </w:pPr>
          </w:p>
          <w:p w:rsidR="009B65E0" w:rsidRDefault="009B65E0" w:rsidP="00137DF8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jc w:val="center"/>
              <w:rPr>
                <w:color w:val="000000"/>
                <w:sz w:val="20"/>
                <w:szCs w:val="20"/>
              </w:rPr>
            </w:pPr>
          </w:p>
          <w:p w:rsidR="009B65E0" w:rsidRPr="00D63150" w:rsidRDefault="009B65E0" w:rsidP="00137DF8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E0" w:rsidRPr="00D63150" w:rsidRDefault="009B65E0" w:rsidP="00137DF8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sz w:val="20"/>
                <w:szCs w:val="20"/>
              </w:rPr>
            </w:pPr>
            <w:r w:rsidRPr="00D63150">
              <w:rPr>
                <w:color w:val="000000"/>
                <w:sz w:val="20"/>
                <w:szCs w:val="20"/>
              </w:rPr>
              <w:t>Расходы на осуществление полномочий по определению в соответствии с частью 1 статьи 11.2.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по иным не программным расходам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0104</w:t>
            </w: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9990072390</w:t>
            </w: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  <w:lang w:val="en-US"/>
              </w:rPr>
              <w:t>24</w:t>
            </w:r>
            <w:r w:rsidRPr="00D63150">
              <w:rPr>
                <w:sz w:val="20"/>
                <w:szCs w:val="20"/>
              </w:rPr>
              <w:t xml:space="preserve">0  </w:t>
            </w: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</w:p>
          <w:p w:rsidR="009B65E0" w:rsidRPr="00D63150" w:rsidRDefault="009B65E0" w:rsidP="00137DF8">
            <w:pPr>
              <w:pStyle w:val="a3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</w:tbl>
    <w:p w:rsidR="009B65E0" w:rsidRDefault="009B65E0" w:rsidP="009B65E0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9B65E0" w:rsidRDefault="009B65E0" w:rsidP="009B65E0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9B65E0" w:rsidRDefault="009B65E0" w:rsidP="009B65E0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</w:p>
    <w:p w:rsidR="009B65E0" w:rsidRPr="00B13028" w:rsidRDefault="009B65E0" w:rsidP="009B65E0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9B65E0" w:rsidRPr="00B13028" w:rsidRDefault="009B65E0" w:rsidP="009B65E0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Елизаветовского </w:t>
      </w:r>
    </w:p>
    <w:p w:rsidR="009B65E0" w:rsidRDefault="009B65E0" w:rsidP="009B65E0">
      <w:pPr>
        <w:shd w:val="clear" w:color="auto" w:fill="FFFFFF" w:themeFill="background1"/>
        <w:ind w:left="708" w:firstLine="708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 xml:space="preserve">           </w:t>
      </w:r>
      <w:r w:rsidRPr="00B13028">
        <w:rPr>
          <w:sz w:val="28"/>
          <w:szCs w:val="28"/>
        </w:rPr>
        <w:tab/>
        <w:t>Е.В. Белодед</w:t>
      </w:r>
    </w:p>
    <w:p w:rsidR="001D5579" w:rsidRDefault="001D5579"/>
    <w:sectPr w:rsidR="001D5579" w:rsidSect="009B65E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5E0"/>
    <w:rsid w:val="001D5579"/>
    <w:rsid w:val="009B65E0"/>
    <w:rsid w:val="00A24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65E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9B6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65E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3">
    <w:name w:val="No Spacing"/>
    <w:uiPriority w:val="1"/>
    <w:qFormat/>
    <w:rsid w:val="009B65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</cp:revision>
  <dcterms:created xsi:type="dcterms:W3CDTF">2020-01-08T23:15:00Z</dcterms:created>
  <dcterms:modified xsi:type="dcterms:W3CDTF">2020-02-17T11:29:00Z</dcterms:modified>
</cp:coreProperties>
</file>